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6CDF5" w14:textId="77777777" w:rsidR="00673026" w:rsidRDefault="00673026" w:rsidP="003C13F8">
      <w:pPr>
        <w:jc w:val="center"/>
        <w:rPr>
          <w:b/>
          <w:sz w:val="32"/>
          <w:szCs w:val="32"/>
        </w:rPr>
      </w:pPr>
      <w:r>
        <w:rPr>
          <w:rFonts w:ascii="Times New Roman" w:hAnsi="Times New Roman" w:cs="Times New Roman"/>
          <w:noProof/>
          <w:sz w:val="24"/>
          <w:szCs w:val="24"/>
          <w:lang w:eastAsia="de-DE"/>
        </w:rPr>
        <w:drawing>
          <wp:anchor distT="0" distB="0" distL="0" distR="0" simplePos="0" relativeHeight="251659264" behindDoc="0" locked="0" layoutInCell="1" allowOverlap="1" wp14:anchorId="4CCE66CC" wp14:editId="44D2F9E7">
            <wp:simplePos x="0" y="0"/>
            <wp:positionH relativeFrom="column">
              <wp:posOffset>2680175</wp:posOffset>
            </wp:positionH>
            <wp:positionV relativeFrom="paragraph">
              <wp:posOffset>287548</wp:posOffset>
            </wp:positionV>
            <wp:extent cx="709295" cy="66929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69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269D" w:rsidRPr="003C13F8">
        <w:rPr>
          <w:b/>
          <w:sz w:val="32"/>
          <w:szCs w:val="32"/>
        </w:rPr>
        <w:t xml:space="preserve">Handlungsorientierte Diagnostik und Therapie (HoDT) Grundkurs </w:t>
      </w:r>
    </w:p>
    <w:p w14:paraId="0B0A9E32" w14:textId="6F4E8CD2" w:rsidR="00DB36A5" w:rsidRDefault="00673026" w:rsidP="003C13F8">
      <w:pPr>
        <w:jc w:val="center"/>
        <w:rPr>
          <w:b/>
          <w:sz w:val="32"/>
          <w:szCs w:val="32"/>
        </w:rPr>
      </w:pPr>
      <w:r w:rsidRPr="003C13F8">
        <w:rPr>
          <w:b/>
          <w:sz w:val="32"/>
          <w:szCs w:val="32"/>
        </w:rPr>
        <w:t xml:space="preserve"> </w:t>
      </w:r>
      <w:r w:rsidR="00DB36A5" w:rsidRPr="003C13F8">
        <w:rPr>
          <w:b/>
          <w:sz w:val="32"/>
          <w:szCs w:val="32"/>
        </w:rPr>
        <w:t>„Gehirn verstehen, Teilhabe ermöglichen“</w:t>
      </w:r>
    </w:p>
    <w:p w14:paraId="06AE6668" w14:textId="1A82D345" w:rsidR="00633577" w:rsidRPr="003C13F8" w:rsidRDefault="00633577" w:rsidP="003C13F8">
      <w:pPr>
        <w:jc w:val="center"/>
        <w:rPr>
          <w:b/>
          <w:sz w:val="32"/>
          <w:szCs w:val="32"/>
        </w:rPr>
      </w:pPr>
    </w:p>
    <w:p w14:paraId="0FCE88CB" w14:textId="4CA15C74" w:rsidR="008D707F" w:rsidRPr="0019376E" w:rsidRDefault="008D707F" w:rsidP="008D707F">
      <w:r w:rsidRPr="008D707F">
        <w:rPr>
          <w:b/>
          <w:bCs/>
        </w:rPr>
        <w:t>Beschreibung des Seminars</w:t>
      </w:r>
    </w:p>
    <w:p w14:paraId="0162984F" w14:textId="731FBC8E" w:rsidR="008D707F" w:rsidRDefault="008D707F" w:rsidP="00C4394C">
      <w:pPr>
        <w:jc w:val="both"/>
      </w:pPr>
      <w:r w:rsidRPr="008D707F">
        <w:t>Die handlungsorientierte Diagnostik und Therapie (HoDT) wurde seit den 90er Jahren in Deutschland von Friederike Kolster (Lehr-Ergotherapeutin) und Sangha Schnee (Sozialpädagogin) entwickelt. Die HoDT macht mit einem tiefgreifenden Verständnis neuropsychologischer Störungsbilder deren Auswirkungen auf das Leben von Betroffenen sichtbar. Die Therapie geschieht auf Augenhöhe mit den KlientInnen. In diesem Prozess werden individuelle Perspektiven für eine Lebensgestaltung mit Einschränkungen entwickelt.</w:t>
      </w:r>
      <w:r w:rsidR="0019376E">
        <w:t xml:space="preserve"> </w:t>
      </w:r>
      <w:r w:rsidR="00092C97">
        <w:t>Hi</w:t>
      </w:r>
      <w:r w:rsidR="003C13F8">
        <w:t>erbei wird der jeweilige Arbeits</w:t>
      </w:r>
      <w:r w:rsidR="00092C97">
        <w:t xml:space="preserve">kontext der Teilnehmer </w:t>
      </w:r>
      <w:r w:rsidR="003C13F8">
        <w:t>berücksichtigt</w:t>
      </w:r>
      <w:r w:rsidR="00092C97">
        <w:t xml:space="preserve">. </w:t>
      </w:r>
    </w:p>
    <w:p w14:paraId="3E2EC00B" w14:textId="77777777" w:rsidR="00085C36" w:rsidRPr="008D707F" w:rsidRDefault="00085C36" w:rsidP="008D707F"/>
    <w:p w14:paraId="66B0E168" w14:textId="77777777" w:rsidR="008D707F" w:rsidRPr="008D707F" w:rsidRDefault="00A201CD" w:rsidP="008D707F">
      <w:pPr>
        <w:rPr>
          <w:b/>
          <w:bCs/>
        </w:rPr>
      </w:pPr>
      <w:r>
        <w:rPr>
          <w:b/>
          <w:bCs/>
        </w:rPr>
        <w:t>Inhalte</w:t>
      </w:r>
    </w:p>
    <w:p w14:paraId="2AC43F94" w14:textId="77777777" w:rsidR="008D707F" w:rsidRPr="008D707F" w:rsidRDefault="008D707F" w:rsidP="00C4394C">
      <w:pPr>
        <w:jc w:val="both"/>
      </w:pPr>
      <w:r w:rsidRPr="008D707F">
        <w:t>Die Teilnehmenden erhalten</w:t>
      </w:r>
    </w:p>
    <w:p w14:paraId="13C3F896" w14:textId="7BF467CD" w:rsidR="00E37FF1" w:rsidRDefault="008D707F" w:rsidP="00C4394C">
      <w:pPr>
        <w:pStyle w:val="Listenabsatz"/>
        <w:numPr>
          <w:ilvl w:val="0"/>
          <w:numId w:val="1"/>
        </w:numPr>
        <w:jc w:val="both"/>
      </w:pPr>
      <w:r w:rsidRPr="008D707F">
        <w:t xml:space="preserve">einen Überblick über physiologisches neuronales Processing </w:t>
      </w:r>
    </w:p>
    <w:p w14:paraId="5F9E6926" w14:textId="1D5A5D6B" w:rsidR="00A91E00" w:rsidRDefault="008D707F" w:rsidP="00C4394C">
      <w:pPr>
        <w:pStyle w:val="Listenabsatz"/>
        <w:numPr>
          <w:ilvl w:val="0"/>
          <w:numId w:val="1"/>
        </w:numPr>
        <w:jc w:val="both"/>
      </w:pPr>
      <w:r w:rsidRPr="008D707F">
        <w:t>Grundlagen, um die Handlungslogik und subjektive Erlebniswelt von Menschen mit neuropsychologischen Störungen zu verstehen</w:t>
      </w:r>
    </w:p>
    <w:p w14:paraId="18B4B6BB" w14:textId="04D6D388" w:rsidR="00216701" w:rsidRDefault="00216701" w:rsidP="00C4394C">
      <w:pPr>
        <w:pStyle w:val="Listenabsatz"/>
        <w:numPr>
          <w:ilvl w:val="0"/>
          <w:numId w:val="1"/>
        </w:numPr>
        <w:jc w:val="both"/>
      </w:pPr>
      <w:r>
        <w:t>Vertiefung des Wissens über</w:t>
      </w:r>
      <w:r w:rsidR="0054522B">
        <w:t xml:space="preserve"> insbesondere </w:t>
      </w:r>
      <w:r>
        <w:t xml:space="preserve"> folgende neuropsychologische Störungsbilder</w:t>
      </w:r>
      <w:r w:rsidR="00423270">
        <w:t xml:space="preserve">: </w:t>
      </w:r>
      <w:r>
        <w:t>Neglect</w:t>
      </w:r>
      <w:r w:rsidR="000E1435">
        <w:t xml:space="preserve">, </w:t>
      </w:r>
      <w:r>
        <w:t>Apraxie</w:t>
      </w:r>
      <w:r w:rsidR="000E1435">
        <w:t xml:space="preserve">, </w:t>
      </w:r>
      <w:r>
        <w:t>Räumliche Störungen</w:t>
      </w:r>
      <w:r w:rsidR="000E1435">
        <w:t xml:space="preserve">, </w:t>
      </w:r>
      <w:r>
        <w:t xml:space="preserve">Pushersymptomatik </w:t>
      </w:r>
    </w:p>
    <w:p w14:paraId="67A38458" w14:textId="2FF1F319" w:rsidR="00A91E00" w:rsidRDefault="008D707F" w:rsidP="00C4394C">
      <w:pPr>
        <w:pStyle w:val="Listenabsatz"/>
        <w:numPr>
          <w:ilvl w:val="0"/>
          <w:numId w:val="1"/>
        </w:numPr>
        <w:jc w:val="both"/>
      </w:pPr>
      <w:r w:rsidRPr="008D707F">
        <w:t>Methoden der HoDT für die Befunderhebung in Alltagssituationen und die Entwicklung individueller und spezifischer Therapieinterventionen im Sinne der ICF (Behandlungsmö</w:t>
      </w:r>
      <w:r>
        <w:t>g</w:t>
      </w:r>
      <w:r w:rsidRPr="008D707F">
        <w:t>lichkeiten auf Funktions-, Aktivitäts-, Partizipations- und Kontext-Ebene)</w:t>
      </w:r>
      <w:r w:rsidR="004A4DF6">
        <w:t xml:space="preserve"> </w:t>
      </w:r>
    </w:p>
    <w:p w14:paraId="7007CB9D" w14:textId="7DC79D29" w:rsidR="00253E36" w:rsidRDefault="00253E36" w:rsidP="00C4394C">
      <w:pPr>
        <w:pStyle w:val="Listenabsatz"/>
        <w:numPr>
          <w:ilvl w:val="0"/>
          <w:numId w:val="1"/>
        </w:numPr>
        <w:jc w:val="both"/>
      </w:pPr>
      <w:r>
        <w:t>praxistaugliche Modelle und Leitlinien der HoDT, die eine direkte Umsetzung</w:t>
      </w:r>
      <w:r w:rsidR="00D34692" w:rsidRPr="00D34692">
        <w:t xml:space="preserve"> </w:t>
      </w:r>
      <w:r w:rsidR="00D34692">
        <w:t xml:space="preserve">von </w:t>
      </w:r>
      <w:r w:rsidR="00D34692" w:rsidRPr="008D707F">
        <w:t>nachhaltiger Teilhabe und Selbstbestimmung</w:t>
      </w:r>
      <w:r>
        <w:t xml:space="preserve"> in der Praxis ermöglichen</w:t>
      </w:r>
      <w:r w:rsidR="00E00D84">
        <w:t xml:space="preserve"> </w:t>
      </w:r>
    </w:p>
    <w:p w14:paraId="3CFF4AEA" w14:textId="7161D9A1" w:rsidR="00A91E00" w:rsidRDefault="008D707F" w:rsidP="00C4394C">
      <w:pPr>
        <w:pStyle w:val="Listenabsatz"/>
        <w:numPr>
          <w:ilvl w:val="0"/>
          <w:numId w:val="1"/>
        </w:numPr>
        <w:jc w:val="both"/>
      </w:pPr>
      <w:r w:rsidRPr="008D707F">
        <w:t xml:space="preserve">Konkrete Hilfestellungen für den Prozess einer </w:t>
      </w:r>
      <w:r w:rsidR="009452B0">
        <w:t>klienten</w:t>
      </w:r>
      <w:r w:rsidRPr="008D707F">
        <w:t>zentrierten Zielsetzung</w:t>
      </w:r>
    </w:p>
    <w:p w14:paraId="26DE03D0" w14:textId="2B6FA4D3" w:rsidR="00A37C3E" w:rsidRDefault="008D707F" w:rsidP="00C4394C">
      <w:pPr>
        <w:pStyle w:val="Listenabsatz"/>
        <w:numPr>
          <w:ilvl w:val="0"/>
          <w:numId w:val="1"/>
        </w:numPr>
        <w:jc w:val="both"/>
      </w:pPr>
      <w:r w:rsidRPr="008D707F">
        <w:t>Werkzeuge für eine gelingende Angehörigenintegration</w:t>
      </w:r>
    </w:p>
    <w:p w14:paraId="33B92A62" w14:textId="77777777" w:rsidR="00A37C3E" w:rsidRDefault="00A37C3E" w:rsidP="00C4394C">
      <w:pPr>
        <w:pStyle w:val="Listenabsatz"/>
        <w:ind w:left="1440"/>
        <w:jc w:val="both"/>
      </w:pPr>
    </w:p>
    <w:p w14:paraId="49E29D37" w14:textId="5729E8E6" w:rsidR="001436ED" w:rsidRDefault="00DA341D" w:rsidP="00C4394C">
      <w:pPr>
        <w:spacing w:after="200" w:line="276" w:lineRule="auto"/>
        <w:ind w:left="360"/>
        <w:jc w:val="both"/>
        <w:rPr>
          <w:lang w:val="de-CH"/>
        </w:rPr>
      </w:pPr>
      <w:r>
        <w:rPr>
          <w:lang w:val="de-CH"/>
        </w:rPr>
        <w:t>Der HoDT Grundkurs berechtigt zur Teilnahme an HoDT Vertiefungs</w:t>
      </w:r>
      <w:r w:rsidR="00C01674">
        <w:rPr>
          <w:lang w:val="de-CH"/>
        </w:rPr>
        <w:t>kursen.</w:t>
      </w:r>
    </w:p>
    <w:p w14:paraId="6B9B6A49" w14:textId="77777777" w:rsidR="00633577" w:rsidRPr="0086269D" w:rsidRDefault="00633577" w:rsidP="003C13F8">
      <w:pPr>
        <w:spacing w:after="200" w:line="276" w:lineRule="auto"/>
        <w:ind w:left="360"/>
        <w:rPr>
          <w:lang w:val="de-CH"/>
        </w:rPr>
      </w:pPr>
    </w:p>
    <w:p w14:paraId="4EF54ACD" w14:textId="77777777" w:rsidR="00A91E00" w:rsidRPr="00A91E00" w:rsidRDefault="00A91E00" w:rsidP="008D707F">
      <w:pPr>
        <w:rPr>
          <w:b/>
          <w:bCs/>
        </w:rPr>
      </w:pPr>
      <w:r w:rsidRPr="00A91E00">
        <w:rPr>
          <w:b/>
          <w:bCs/>
        </w:rPr>
        <w:t>Dauer</w:t>
      </w:r>
    </w:p>
    <w:p w14:paraId="67CDBD9A" w14:textId="110F4F34" w:rsidR="00C709E3" w:rsidRPr="003C13F8" w:rsidRDefault="008D707F" w:rsidP="00C709E3">
      <w:r w:rsidRPr="003C13F8">
        <w:t>6 Tage</w:t>
      </w:r>
      <w:r w:rsidRPr="003C13F8">
        <w:rPr>
          <w:iCs/>
        </w:rPr>
        <w:t xml:space="preserve"> </w:t>
      </w:r>
      <w:r w:rsidR="00A201CD" w:rsidRPr="003C13F8">
        <w:rPr>
          <w:iCs/>
        </w:rPr>
        <w:t>2 geteilt</w:t>
      </w:r>
      <w:r w:rsidR="003C13F8">
        <w:rPr>
          <w:iCs/>
        </w:rPr>
        <w:t xml:space="preserve">, </w:t>
      </w:r>
      <w:r w:rsidR="00C709E3" w:rsidRPr="003C13F8">
        <w:t>insg. 50 UE</w:t>
      </w:r>
    </w:p>
    <w:p w14:paraId="6C569601" w14:textId="154DA976" w:rsidR="00A201CD" w:rsidRDefault="00A201CD" w:rsidP="008D707F">
      <w:pPr>
        <w:rPr>
          <w:i/>
          <w:iCs/>
        </w:rPr>
      </w:pPr>
      <w:r>
        <w:rPr>
          <w:i/>
          <w:iCs/>
        </w:rPr>
        <w:t>Teil 1</w:t>
      </w:r>
      <w:r w:rsidR="003C13F8">
        <w:rPr>
          <w:i/>
          <w:iCs/>
        </w:rPr>
        <w:t>:</w:t>
      </w:r>
      <w:r>
        <w:rPr>
          <w:i/>
          <w:iCs/>
        </w:rPr>
        <w:t xml:space="preserve"> </w:t>
      </w:r>
      <w:r w:rsidR="003D270E">
        <w:rPr>
          <w:i/>
          <w:iCs/>
        </w:rPr>
        <w:t>20.10.2023-22.10.2023</w:t>
      </w:r>
    </w:p>
    <w:p w14:paraId="50C58DDD" w14:textId="034D530C" w:rsidR="00A201CD" w:rsidRDefault="00A201CD" w:rsidP="008D707F">
      <w:pPr>
        <w:rPr>
          <w:i/>
          <w:iCs/>
        </w:rPr>
      </w:pPr>
      <w:r>
        <w:rPr>
          <w:i/>
          <w:iCs/>
        </w:rPr>
        <w:t>Teil 2</w:t>
      </w:r>
      <w:r w:rsidR="003C13F8">
        <w:rPr>
          <w:i/>
          <w:iCs/>
        </w:rPr>
        <w:t>:</w:t>
      </w:r>
      <w:r w:rsidR="003D270E">
        <w:rPr>
          <w:i/>
          <w:iCs/>
        </w:rPr>
        <w:t xml:space="preserve"> 09.11.2023</w:t>
      </w:r>
      <w:bookmarkStart w:id="0" w:name="_GoBack"/>
      <w:bookmarkEnd w:id="0"/>
      <w:r w:rsidR="003D270E">
        <w:rPr>
          <w:i/>
          <w:iCs/>
        </w:rPr>
        <w:t>-11.11.23</w:t>
      </w:r>
    </w:p>
    <w:p w14:paraId="0250B638" w14:textId="00AB046D" w:rsidR="00C709E3" w:rsidRPr="00560D70" w:rsidRDefault="00C709E3" w:rsidP="008D707F">
      <w:pPr>
        <w:rPr>
          <w:iCs/>
        </w:rPr>
      </w:pPr>
      <w:r w:rsidRPr="00560D70">
        <w:rPr>
          <w:iCs/>
        </w:rPr>
        <w:t>Kernzeiten 9.00 Uhr bis 17.30 Uhr</w:t>
      </w:r>
    </w:p>
    <w:p w14:paraId="44496FCD" w14:textId="77777777" w:rsidR="00633577" w:rsidRDefault="00633577" w:rsidP="008D707F">
      <w:pPr>
        <w:rPr>
          <w:i/>
          <w:iCs/>
        </w:rPr>
      </w:pPr>
    </w:p>
    <w:p w14:paraId="70C4D4EC" w14:textId="77777777" w:rsidR="00633577" w:rsidRDefault="003C13F8" w:rsidP="008D707F">
      <w:pPr>
        <w:rPr>
          <w:iCs/>
        </w:rPr>
      </w:pPr>
      <w:r w:rsidRPr="003C13F8">
        <w:rPr>
          <w:b/>
          <w:iCs/>
        </w:rPr>
        <w:lastRenderedPageBreak/>
        <w:t>Gesamtpreis:</w:t>
      </w:r>
      <w:r w:rsidR="00744E7E" w:rsidRPr="003C13F8">
        <w:rPr>
          <w:iCs/>
        </w:rPr>
        <w:t xml:space="preserve"> </w:t>
      </w:r>
    </w:p>
    <w:p w14:paraId="05957EFB" w14:textId="5E600AEA" w:rsidR="003C13F8" w:rsidRDefault="00744E7E" w:rsidP="008D707F">
      <w:pPr>
        <w:rPr>
          <w:iCs/>
        </w:rPr>
      </w:pPr>
      <w:r w:rsidRPr="003C13F8">
        <w:rPr>
          <w:iCs/>
        </w:rPr>
        <w:t xml:space="preserve">750,- € </w:t>
      </w:r>
      <w:r w:rsidR="00C4394C">
        <w:rPr>
          <w:iCs/>
        </w:rPr>
        <w:br/>
      </w:r>
      <w:r w:rsidR="003C13F8">
        <w:rPr>
          <w:iCs/>
        </w:rPr>
        <w:t>Im Kurspreis inbegriffen sind jeweils eine kleine Verpflegung in der Vormittags- und Nachmittagspause inkl. Getränke (Kaffee/Tee/Wasser).</w:t>
      </w:r>
    </w:p>
    <w:p w14:paraId="4717C94E" w14:textId="77777777" w:rsidR="00633577" w:rsidRPr="003C13F8" w:rsidRDefault="00633577" w:rsidP="008D707F">
      <w:pPr>
        <w:rPr>
          <w:iCs/>
        </w:rPr>
      </w:pPr>
    </w:p>
    <w:p w14:paraId="1A45D12C" w14:textId="77777777" w:rsidR="00F65E79" w:rsidRPr="008D707F" w:rsidRDefault="00F65E79" w:rsidP="00F65E79">
      <w:pPr>
        <w:rPr>
          <w:b/>
          <w:bCs/>
        </w:rPr>
      </w:pPr>
      <w:r w:rsidRPr="008D707F">
        <w:rPr>
          <w:b/>
          <w:bCs/>
        </w:rPr>
        <w:t>Zielpublikum</w:t>
      </w:r>
    </w:p>
    <w:p w14:paraId="0376407B" w14:textId="1BC10C1D" w:rsidR="00F65E79" w:rsidRPr="008D707F" w:rsidRDefault="00F65E79" w:rsidP="00C4394C">
      <w:pPr>
        <w:jc w:val="both"/>
      </w:pPr>
      <w:r w:rsidRPr="008D707F">
        <w:t>Fachpersonen</w:t>
      </w:r>
      <w:r w:rsidR="00BF2389">
        <w:t>,</w:t>
      </w:r>
      <w:r>
        <w:t xml:space="preserve"> </w:t>
      </w:r>
      <w:r w:rsidRPr="008D707F">
        <w:t xml:space="preserve">aus </w:t>
      </w:r>
      <w:r>
        <w:t xml:space="preserve">allen </w:t>
      </w:r>
      <w:r w:rsidRPr="008D707F">
        <w:t xml:space="preserve">Phasen der neurologischen </w:t>
      </w:r>
      <w:r w:rsidRPr="00092C97">
        <w:t>Rehabilitation</w:t>
      </w:r>
      <w:r w:rsidRPr="008D707F">
        <w:t xml:space="preserve"> </w:t>
      </w:r>
      <w:r w:rsidR="00F11B42">
        <w:t>der B</w:t>
      </w:r>
      <w:r>
        <w:t>ereiche</w:t>
      </w:r>
      <w:r w:rsidRPr="008D707F">
        <w:t xml:space="preserve"> Ergotherapie, Physiotherapie, Pflege, Logopädie</w:t>
      </w:r>
      <w:r>
        <w:t xml:space="preserve"> oder </w:t>
      </w:r>
      <w:r w:rsidRPr="008D707F">
        <w:t>Neuropsychologi</w:t>
      </w:r>
      <w:r>
        <w:t>e.</w:t>
      </w:r>
    </w:p>
    <w:p w14:paraId="2BA8F96D" w14:textId="77777777" w:rsidR="00C709E3" w:rsidRPr="008D707F" w:rsidRDefault="00C709E3" w:rsidP="008D707F"/>
    <w:p w14:paraId="45E02789" w14:textId="77777777" w:rsidR="008D707F" w:rsidRPr="008D707F" w:rsidRDefault="008D707F" w:rsidP="008D707F">
      <w:r w:rsidRPr="008D707F">
        <w:rPr>
          <w:b/>
          <w:bCs/>
        </w:rPr>
        <w:t>Kursleitung</w:t>
      </w:r>
    </w:p>
    <w:p w14:paraId="3C60F928" w14:textId="1342C2A8" w:rsidR="00A91E00" w:rsidRPr="00C4394C" w:rsidRDefault="00A201CD" w:rsidP="00A91E00">
      <w:pPr>
        <w:rPr>
          <w:iCs/>
        </w:rPr>
      </w:pPr>
      <w:r w:rsidRPr="00C4394C">
        <w:rPr>
          <w:iCs/>
        </w:rPr>
        <w:t>Nicola Stelz, Ergotherapeutin</w:t>
      </w:r>
      <w:r w:rsidR="003C13F8" w:rsidRPr="00C4394C">
        <w:rPr>
          <w:iCs/>
        </w:rPr>
        <w:t>;</w:t>
      </w:r>
      <w:r w:rsidR="00A91E00" w:rsidRPr="00C4394C">
        <w:rPr>
          <w:iCs/>
        </w:rPr>
        <w:t xml:space="preserve"> HoDT Instruktorin </w:t>
      </w:r>
      <w:r w:rsidR="00C4394C" w:rsidRPr="00C4394C">
        <w:rPr>
          <w:iCs/>
        </w:rPr>
        <w:br/>
      </w:r>
      <w:r w:rsidR="008D707F" w:rsidRPr="00C4394C">
        <w:rPr>
          <w:iCs/>
        </w:rPr>
        <w:t>Julia Zeindl, Ergotherapeutin</w:t>
      </w:r>
      <w:r w:rsidRPr="00C4394C">
        <w:rPr>
          <w:iCs/>
        </w:rPr>
        <w:t xml:space="preserve"> Msc</w:t>
      </w:r>
      <w:r w:rsidR="003C13F8" w:rsidRPr="00C4394C">
        <w:rPr>
          <w:iCs/>
        </w:rPr>
        <w:t>;</w:t>
      </w:r>
      <w:r w:rsidR="00A91E00" w:rsidRPr="00C4394C">
        <w:rPr>
          <w:iCs/>
        </w:rPr>
        <w:t xml:space="preserve"> HoDT Instruktorin </w:t>
      </w:r>
    </w:p>
    <w:p w14:paraId="2C7D3587" w14:textId="77777777" w:rsidR="00633577" w:rsidRDefault="00633577" w:rsidP="00A91E00">
      <w:pPr>
        <w:rPr>
          <w:i/>
          <w:iCs/>
        </w:rPr>
      </w:pPr>
    </w:p>
    <w:p w14:paraId="5A7B4A6B" w14:textId="049B8C0D" w:rsidR="00633577" w:rsidRPr="00633577" w:rsidRDefault="00633577" w:rsidP="00A91E00">
      <w:pPr>
        <w:rPr>
          <w:b/>
          <w:i/>
          <w:iCs/>
        </w:rPr>
      </w:pPr>
      <w:r w:rsidRPr="00633577">
        <w:rPr>
          <w:b/>
          <w:i/>
          <w:iCs/>
        </w:rPr>
        <w:t xml:space="preserve">Anmeldung: </w:t>
      </w:r>
    </w:p>
    <w:p w14:paraId="46E2C48F" w14:textId="178A4B94" w:rsidR="00633577" w:rsidRPr="00633577" w:rsidRDefault="00633577" w:rsidP="00C4394C">
      <w:pPr>
        <w:jc w:val="both"/>
        <w:rPr>
          <w:iCs/>
        </w:rPr>
      </w:pPr>
      <w:r w:rsidRPr="00633577">
        <w:rPr>
          <w:iCs/>
        </w:rPr>
        <w:t xml:space="preserve">Bitte direkt per Mail an j.zeindl@gmx.de über </w:t>
      </w:r>
      <w:r w:rsidR="00C4394C">
        <w:rPr>
          <w:iCs/>
        </w:rPr>
        <w:t xml:space="preserve">die </w:t>
      </w:r>
      <w:r w:rsidRPr="00633577">
        <w:rPr>
          <w:iCs/>
        </w:rPr>
        <w:t xml:space="preserve">Datei </w:t>
      </w:r>
      <w:r w:rsidR="00C4394C">
        <w:rPr>
          <w:iCs/>
        </w:rPr>
        <w:t>„</w:t>
      </w:r>
      <w:r w:rsidRPr="00633577">
        <w:rPr>
          <w:i/>
          <w:iCs/>
        </w:rPr>
        <w:t>Anmeldung_AGB</w:t>
      </w:r>
      <w:r w:rsidR="00C4394C">
        <w:rPr>
          <w:i/>
          <w:iCs/>
        </w:rPr>
        <w:t>“</w:t>
      </w:r>
      <w:r>
        <w:rPr>
          <w:iCs/>
        </w:rPr>
        <w:t xml:space="preserve"> auf der Homepage HoDT</w:t>
      </w:r>
      <w:r w:rsidR="003F7A4A">
        <w:rPr>
          <w:iCs/>
        </w:rPr>
        <w:t xml:space="preserve"> </w:t>
      </w:r>
      <w:hyperlink r:id="rId9" w:history="1">
        <w:r w:rsidR="003F7A4A" w:rsidRPr="009875E8">
          <w:rPr>
            <w:rStyle w:val="Hyperlink"/>
            <w:iCs/>
          </w:rPr>
          <w:t>https://hodt-termine.com/Aktuelle-Kurse/Veranstaltungen/</w:t>
        </w:r>
      </w:hyperlink>
      <w:r w:rsidR="003F7A4A">
        <w:rPr>
          <w:iCs/>
        </w:rPr>
        <w:t xml:space="preserve"> </w:t>
      </w:r>
      <w:r w:rsidR="003F7A4A" w:rsidRPr="003F7A4A">
        <w:rPr>
          <w:iCs/>
        </w:rPr>
        <w:sym w:font="Wingdings" w:char="F0E0"/>
      </w:r>
      <w:r w:rsidR="003F7A4A">
        <w:rPr>
          <w:iCs/>
        </w:rPr>
        <w:t xml:space="preserve"> dort diesen Kurs auswählen und unter dem Button „mehr“ Datei aufrufen/downloaden</w:t>
      </w:r>
      <w:r w:rsidR="00F11B42">
        <w:rPr>
          <w:iCs/>
        </w:rPr>
        <w:t xml:space="preserve"> und Anmeldeformular ausfüllen und mailen</w:t>
      </w:r>
      <w:r>
        <w:rPr>
          <w:iCs/>
        </w:rPr>
        <w:t>.</w:t>
      </w:r>
    </w:p>
    <w:p w14:paraId="76929757" w14:textId="77777777" w:rsidR="00633577" w:rsidRPr="008D707F" w:rsidRDefault="00633577" w:rsidP="00A91E00"/>
    <w:p w14:paraId="5ACACCFE" w14:textId="77BD006D" w:rsidR="008D707F" w:rsidRPr="003C13F8" w:rsidRDefault="003C13F8" w:rsidP="008D707F">
      <w:pPr>
        <w:rPr>
          <w:b/>
        </w:rPr>
      </w:pPr>
      <w:r w:rsidRPr="003C13F8">
        <w:rPr>
          <w:b/>
        </w:rPr>
        <w:t>Fortbildungsort:</w:t>
      </w:r>
    </w:p>
    <w:p w14:paraId="20CD673B" w14:textId="7A62C8B1" w:rsidR="003C13F8" w:rsidRPr="008D707F" w:rsidRDefault="003C13F8" w:rsidP="003F7A4A">
      <w:pPr>
        <w:spacing w:line="240" w:lineRule="auto"/>
      </w:pPr>
      <w:r>
        <w:t>Frau und Beruf GmbH</w:t>
      </w:r>
      <w:r w:rsidR="003F7A4A">
        <w:br/>
      </w:r>
      <w:r>
        <w:t>Prof.-Max-Lange Platz 5</w:t>
      </w:r>
      <w:r w:rsidR="003F7A4A">
        <w:br/>
      </w:r>
      <w:r>
        <w:t>83646 Bad Tölz</w:t>
      </w:r>
    </w:p>
    <w:p w14:paraId="31271746" w14:textId="77777777" w:rsidR="008D707F" w:rsidRDefault="008D707F"/>
    <w:p w14:paraId="43B49A97" w14:textId="77777777" w:rsidR="00A201CD" w:rsidRPr="00437F1A" w:rsidRDefault="00A201CD">
      <w:pPr>
        <w:rPr>
          <w:b/>
        </w:rPr>
      </w:pPr>
      <w:r w:rsidRPr="00437F1A">
        <w:rPr>
          <w:b/>
        </w:rPr>
        <w:t>Zum Ort:</w:t>
      </w:r>
    </w:p>
    <w:p w14:paraId="03FDA666" w14:textId="3394818F" w:rsidR="00437F1A" w:rsidRDefault="003C13F8" w:rsidP="00C4394C">
      <w:pPr>
        <w:jc w:val="both"/>
      </w:pPr>
      <w:r>
        <w:t>Bad Tölz liegt als beliebtes Ausflugsziel ca. 1h südlich von München und ist sowohl mit dem Auto, als auch mit öffentlichen Verkehrsmitteln günstig zu erreichen. Die Umgebung lockt mit zahlreichen Freizeitaktivitäten und die schöne Altstadt lädt zum Flanieren ein.</w:t>
      </w:r>
    </w:p>
    <w:p w14:paraId="633B11AE" w14:textId="0763E6D7" w:rsidR="003C13F8" w:rsidRDefault="003C13F8" w:rsidP="00C4394C">
      <w:pPr>
        <w:jc w:val="both"/>
      </w:pPr>
      <w:r>
        <w:t xml:space="preserve">Informationen rund um Freizeitaktivitäten und Übernachtungsmöglichkeiten finden sich beispielsweise unter </w:t>
      </w:r>
      <w:hyperlink r:id="rId10" w:history="1">
        <w:r w:rsidRPr="009875E8">
          <w:rPr>
            <w:rStyle w:val="Hyperlink"/>
          </w:rPr>
          <w:t>https://www.bad-toelz.de/</w:t>
        </w:r>
      </w:hyperlink>
      <w:r>
        <w:t>.</w:t>
      </w:r>
    </w:p>
    <w:p w14:paraId="6C222C08" w14:textId="4E99AF08" w:rsidR="003C13F8" w:rsidRDefault="003C13F8" w:rsidP="00C4394C">
      <w:pPr>
        <w:jc w:val="both"/>
      </w:pPr>
      <w:r>
        <w:t>Auch in der Umgebung um Bad Tölz sind zahlreiche Übernachtungsmöglichkeiten vorhanden.</w:t>
      </w:r>
    </w:p>
    <w:p w14:paraId="1E9B8067" w14:textId="77777777" w:rsidR="003C13F8" w:rsidRDefault="003C13F8" w:rsidP="00C4394C">
      <w:pPr>
        <w:jc w:val="both"/>
      </w:pPr>
    </w:p>
    <w:p w14:paraId="52DFB93F" w14:textId="77777777" w:rsidR="00633577" w:rsidRDefault="00633577" w:rsidP="00C4394C">
      <w:pPr>
        <w:jc w:val="both"/>
      </w:pPr>
    </w:p>
    <w:p w14:paraId="6BD287BE" w14:textId="77777777" w:rsidR="00633577" w:rsidRDefault="00633577" w:rsidP="00C4394C">
      <w:pPr>
        <w:jc w:val="both"/>
      </w:pPr>
    </w:p>
    <w:p w14:paraId="78DCA7E9" w14:textId="1D69F8BA" w:rsidR="003C13F8" w:rsidRDefault="003C13F8" w:rsidP="00C4394C">
      <w:pPr>
        <w:jc w:val="both"/>
      </w:pPr>
      <w:r>
        <w:t>Weitere notwendige Informationen werden ca. 3 Wochen vor Kursbeginn per E-Mail zugesandt.</w:t>
      </w:r>
    </w:p>
    <w:sectPr w:rsidR="003C13F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8F7C7" w14:textId="77777777" w:rsidR="00FC1282" w:rsidRDefault="00FC1282" w:rsidP="00673026">
      <w:pPr>
        <w:spacing w:after="0" w:line="240" w:lineRule="auto"/>
      </w:pPr>
      <w:r>
        <w:separator/>
      </w:r>
    </w:p>
  </w:endnote>
  <w:endnote w:type="continuationSeparator" w:id="0">
    <w:p w14:paraId="6742AD05" w14:textId="77777777" w:rsidR="00FC1282" w:rsidRDefault="00FC1282" w:rsidP="0067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820984"/>
      <w:docPartObj>
        <w:docPartGallery w:val="Page Numbers (Bottom of Page)"/>
        <w:docPartUnique/>
      </w:docPartObj>
    </w:sdtPr>
    <w:sdtEndPr/>
    <w:sdtContent>
      <w:p w14:paraId="0CFE047E" w14:textId="60FE0C4C" w:rsidR="00673026" w:rsidRDefault="00673026">
        <w:pPr>
          <w:pStyle w:val="Fuzeile"/>
          <w:jc w:val="right"/>
        </w:pPr>
        <w:r>
          <w:fldChar w:fldCharType="begin"/>
        </w:r>
        <w:r>
          <w:instrText>PAGE   \* MERGEFORMAT</w:instrText>
        </w:r>
        <w:r>
          <w:fldChar w:fldCharType="separate"/>
        </w:r>
        <w:r w:rsidR="003D270E">
          <w:rPr>
            <w:noProof/>
          </w:rPr>
          <w:t>1</w:t>
        </w:r>
        <w:r>
          <w:fldChar w:fldCharType="end"/>
        </w:r>
      </w:p>
    </w:sdtContent>
  </w:sdt>
  <w:p w14:paraId="48DC7816" w14:textId="77777777" w:rsidR="00673026" w:rsidRDefault="006730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69851" w14:textId="77777777" w:rsidR="00FC1282" w:rsidRDefault="00FC1282" w:rsidP="00673026">
      <w:pPr>
        <w:spacing w:after="0" w:line="240" w:lineRule="auto"/>
      </w:pPr>
      <w:r>
        <w:separator/>
      </w:r>
    </w:p>
  </w:footnote>
  <w:footnote w:type="continuationSeparator" w:id="0">
    <w:p w14:paraId="02EB3800" w14:textId="77777777" w:rsidR="00FC1282" w:rsidRDefault="00FC1282" w:rsidP="0067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E3A6" w14:textId="5B0A511A" w:rsidR="00673026" w:rsidRDefault="00673026">
    <w:pPr>
      <w:pStyle w:val="Kopfzeil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A4C48"/>
    <w:multiLevelType w:val="hybridMultilevel"/>
    <w:tmpl w:val="6AD25BC8"/>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511853B1"/>
    <w:multiLevelType w:val="hybridMultilevel"/>
    <w:tmpl w:val="050CD534"/>
    <w:lvl w:ilvl="0" w:tplc="04070001">
      <w:start w:val="1"/>
      <w:numFmt w:val="bullet"/>
      <w:lvlText w:val=""/>
      <w:lvlJc w:val="left"/>
      <w:pPr>
        <w:ind w:left="644" w:hanging="360"/>
      </w:pPr>
      <w:rPr>
        <w:rFonts w:ascii="Symbol" w:hAnsi="Symbol" w:hint="default"/>
      </w:rPr>
    </w:lvl>
    <w:lvl w:ilvl="1" w:tplc="04070001">
      <w:start w:val="1"/>
      <w:numFmt w:val="bullet"/>
      <w:lvlText w:val=""/>
      <w:lvlJc w:val="left"/>
      <w:pPr>
        <w:ind w:left="1364" w:hanging="360"/>
      </w:pPr>
      <w:rPr>
        <w:rFonts w:ascii="Symbol" w:hAnsi="Symbol"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D33086"/>
    <w:multiLevelType w:val="hybridMultilevel"/>
    <w:tmpl w:val="90A48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CC64B9"/>
    <w:multiLevelType w:val="hybridMultilevel"/>
    <w:tmpl w:val="A9546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7F"/>
    <w:rsid w:val="00026A3A"/>
    <w:rsid w:val="00085C36"/>
    <w:rsid w:val="00092C97"/>
    <w:rsid w:val="000B259B"/>
    <w:rsid w:val="000C44DB"/>
    <w:rsid w:val="000E1435"/>
    <w:rsid w:val="0011367C"/>
    <w:rsid w:val="00141182"/>
    <w:rsid w:val="00141A5E"/>
    <w:rsid w:val="001436ED"/>
    <w:rsid w:val="0019376E"/>
    <w:rsid w:val="001D3F7C"/>
    <w:rsid w:val="00216701"/>
    <w:rsid w:val="002321AA"/>
    <w:rsid w:val="00253E36"/>
    <w:rsid w:val="0031520F"/>
    <w:rsid w:val="00336AC4"/>
    <w:rsid w:val="00372AFF"/>
    <w:rsid w:val="00377657"/>
    <w:rsid w:val="003C13F8"/>
    <w:rsid w:val="003D270E"/>
    <w:rsid w:val="003D5EC9"/>
    <w:rsid w:val="003E1D1D"/>
    <w:rsid w:val="003F7A4A"/>
    <w:rsid w:val="00423270"/>
    <w:rsid w:val="00437F1A"/>
    <w:rsid w:val="004A4DF6"/>
    <w:rsid w:val="005409DA"/>
    <w:rsid w:val="0054522B"/>
    <w:rsid w:val="00560D70"/>
    <w:rsid w:val="0059543B"/>
    <w:rsid w:val="005C03AB"/>
    <w:rsid w:val="00601BBF"/>
    <w:rsid w:val="00612A8F"/>
    <w:rsid w:val="00633577"/>
    <w:rsid w:val="00673026"/>
    <w:rsid w:val="00712E37"/>
    <w:rsid w:val="00717BC7"/>
    <w:rsid w:val="00744E7E"/>
    <w:rsid w:val="007F067D"/>
    <w:rsid w:val="00823601"/>
    <w:rsid w:val="0086269D"/>
    <w:rsid w:val="008D707F"/>
    <w:rsid w:val="009452B0"/>
    <w:rsid w:val="00A201CD"/>
    <w:rsid w:val="00A37C3E"/>
    <w:rsid w:val="00A91E00"/>
    <w:rsid w:val="00B123B4"/>
    <w:rsid w:val="00B577E6"/>
    <w:rsid w:val="00BC126A"/>
    <w:rsid w:val="00BF2389"/>
    <w:rsid w:val="00C01674"/>
    <w:rsid w:val="00C1431D"/>
    <w:rsid w:val="00C21CEE"/>
    <w:rsid w:val="00C4394C"/>
    <w:rsid w:val="00C709E3"/>
    <w:rsid w:val="00D34692"/>
    <w:rsid w:val="00D62E25"/>
    <w:rsid w:val="00D66B07"/>
    <w:rsid w:val="00DA341D"/>
    <w:rsid w:val="00DB36A5"/>
    <w:rsid w:val="00DD54A9"/>
    <w:rsid w:val="00E00D84"/>
    <w:rsid w:val="00E37FF1"/>
    <w:rsid w:val="00F11B42"/>
    <w:rsid w:val="00F3066D"/>
    <w:rsid w:val="00F4094B"/>
    <w:rsid w:val="00F65E79"/>
    <w:rsid w:val="00F800FF"/>
    <w:rsid w:val="00FA4B22"/>
    <w:rsid w:val="00FC1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DD27"/>
  <w15:chartTrackingRefBased/>
  <w15:docId w15:val="{1F8CFB18-6825-4492-9155-EA3069AA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259B"/>
    <w:rPr>
      <w:color w:val="0563C1" w:themeColor="hyperlink"/>
      <w:u w:val="single"/>
    </w:rPr>
  </w:style>
  <w:style w:type="character" w:customStyle="1" w:styleId="UnresolvedMention">
    <w:name w:val="Unresolved Mention"/>
    <w:basedOn w:val="Absatz-Standardschriftart"/>
    <w:uiPriority w:val="99"/>
    <w:semiHidden/>
    <w:unhideWhenUsed/>
    <w:rsid w:val="000B259B"/>
    <w:rPr>
      <w:color w:val="605E5C"/>
      <w:shd w:val="clear" w:color="auto" w:fill="E1DFDD"/>
    </w:rPr>
  </w:style>
  <w:style w:type="paragraph" w:styleId="Listenabsatz">
    <w:name w:val="List Paragraph"/>
    <w:basedOn w:val="Standard"/>
    <w:uiPriority w:val="34"/>
    <w:qFormat/>
    <w:rsid w:val="00A91E00"/>
    <w:pPr>
      <w:ind w:left="720"/>
      <w:contextualSpacing/>
    </w:pPr>
  </w:style>
  <w:style w:type="paragraph" w:styleId="Sprechblasentext">
    <w:name w:val="Balloon Text"/>
    <w:basedOn w:val="Standard"/>
    <w:link w:val="SprechblasentextZchn"/>
    <w:uiPriority w:val="99"/>
    <w:semiHidden/>
    <w:unhideWhenUsed/>
    <w:rsid w:val="003C13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3F8"/>
    <w:rPr>
      <w:rFonts w:ascii="Segoe UI" w:hAnsi="Segoe UI" w:cs="Segoe UI"/>
      <w:sz w:val="18"/>
      <w:szCs w:val="18"/>
    </w:rPr>
  </w:style>
  <w:style w:type="paragraph" w:styleId="Kopfzeile">
    <w:name w:val="header"/>
    <w:basedOn w:val="Standard"/>
    <w:link w:val="KopfzeileZchn"/>
    <w:uiPriority w:val="99"/>
    <w:unhideWhenUsed/>
    <w:rsid w:val="00673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026"/>
  </w:style>
  <w:style w:type="paragraph" w:styleId="Fuzeile">
    <w:name w:val="footer"/>
    <w:basedOn w:val="Standard"/>
    <w:link w:val="FuzeileZchn"/>
    <w:uiPriority w:val="99"/>
    <w:unhideWhenUsed/>
    <w:rsid w:val="00673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6623">
      <w:bodyDiv w:val="1"/>
      <w:marLeft w:val="0"/>
      <w:marRight w:val="0"/>
      <w:marTop w:val="0"/>
      <w:marBottom w:val="0"/>
      <w:divBdr>
        <w:top w:val="none" w:sz="0" w:space="0" w:color="auto"/>
        <w:left w:val="none" w:sz="0" w:space="0" w:color="auto"/>
        <w:bottom w:val="none" w:sz="0" w:space="0" w:color="auto"/>
        <w:right w:val="none" w:sz="0" w:space="0" w:color="auto"/>
      </w:divBdr>
    </w:div>
    <w:div w:id="468666447">
      <w:bodyDiv w:val="1"/>
      <w:marLeft w:val="0"/>
      <w:marRight w:val="0"/>
      <w:marTop w:val="0"/>
      <w:marBottom w:val="0"/>
      <w:divBdr>
        <w:top w:val="none" w:sz="0" w:space="0" w:color="auto"/>
        <w:left w:val="none" w:sz="0" w:space="0" w:color="auto"/>
        <w:bottom w:val="none" w:sz="0" w:space="0" w:color="auto"/>
        <w:right w:val="none" w:sz="0" w:space="0" w:color="auto"/>
      </w:divBdr>
    </w:div>
    <w:div w:id="966207578">
      <w:bodyDiv w:val="1"/>
      <w:marLeft w:val="0"/>
      <w:marRight w:val="0"/>
      <w:marTop w:val="0"/>
      <w:marBottom w:val="0"/>
      <w:divBdr>
        <w:top w:val="none" w:sz="0" w:space="0" w:color="auto"/>
        <w:left w:val="none" w:sz="0" w:space="0" w:color="auto"/>
        <w:bottom w:val="none" w:sz="0" w:space="0" w:color="auto"/>
        <w:right w:val="none" w:sz="0" w:space="0" w:color="auto"/>
      </w:divBdr>
    </w:div>
    <w:div w:id="1429736364">
      <w:bodyDiv w:val="1"/>
      <w:marLeft w:val="0"/>
      <w:marRight w:val="0"/>
      <w:marTop w:val="0"/>
      <w:marBottom w:val="0"/>
      <w:divBdr>
        <w:top w:val="none" w:sz="0" w:space="0" w:color="auto"/>
        <w:left w:val="none" w:sz="0" w:space="0" w:color="auto"/>
        <w:bottom w:val="none" w:sz="0" w:space="0" w:color="auto"/>
        <w:right w:val="none" w:sz="0" w:space="0" w:color="auto"/>
      </w:divBdr>
    </w:div>
    <w:div w:id="1529829175">
      <w:bodyDiv w:val="1"/>
      <w:marLeft w:val="0"/>
      <w:marRight w:val="0"/>
      <w:marTop w:val="0"/>
      <w:marBottom w:val="0"/>
      <w:divBdr>
        <w:top w:val="none" w:sz="0" w:space="0" w:color="auto"/>
        <w:left w:val="none" w:sz="0" w:space="0" w:color="auto"/>
        <w:bottom w:val="none" w:sz="0" w:space="0" w:color="auto"/>
        <w:right w:val="none" w:sz="0" w:space="0" w:color="auto"/>
      </w:divBdr>
    </w:div>
    <w:div w:id="16285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ad-toelz.de/" TargetMode="External"/><Relationship Id="rId4" Type="http://schemas.openxmlformats.org/officeDocument/2006/relationships/settings" Target="settings.xml"/><Relationship Id="rId9" Type="http://schemas.openxmlformats.org/officeDocument/2006/relationships/hyperlink" Target="https://hodt-termine.com/Aktuelle-Kurse/Veranstaltu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6EF6-6B4C-4422-88E7-AAA72C06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Zeindl</dc:creator>
  <cp:keywords/>
  <dc:description/>
  <cp:lastModifiedBy>Microsoft-Konto</cp:lastModifiedBy>
  <cp:revision>2</cp:revision>
  <dcterms:created xsi:type="dcterms:W3CDTF">2022-11-21T13:38:00Z</dcterms:created>
  <dcterms:modified xsi:type="dcterms:W3CDTF">2022-11-21T13:38:00Z</dcterms:modified>
</cp:coreProperties>
</file>